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C8" w:rsidRDefault="00E938C8" w:rsidP="00E938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Ámbito: Comunicación</w:t>
      </w:r>
    </w:p>
    <w:p w:rsidR="00E938C8" w:rsidRDefault="00E938C8" w:rsidP="00E938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Núcleo: Lenguaje Verbal</w:t>
      </w:r>
    </w:p>
    <w:p w:rsidR="00E938C8" w:rsidRDefault="00E938C8" w:rsidP="00E938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 de Aprendizaje: Comunicación oral</w:t>
      </w:r>
    </w:p>
    <w:tbl>
      <w:tblPr>
        <w:tblW w:w="1443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450"/>
        <w:gridCol w:w="481"/>
        <w:gridCol w:w="450"/>
        <w:gridCol w:w="450"/>
        <w:gridCol w:w="450"/>
        <w:gridCol w:w="450"/>
        <w:gridCol w:w="506"/>
        <w:gridCol w:w="481"/>
        <w:gridCol w:w="481"/>
        <w:gridCol w:w="450"/>
        <w:gridCol w:w="481"/>
        <w:gridCol w:w="506"/>
        <w:gridCol w:w="481"/>
        <w:gridCol w:w="481"/>
        <w:gridCol w:w="450"/>
        <w:gridCol w:w="450"/>
        <w:gridCol w:w="481"/>
        <w:gridCol w:w="450"/>
        <w:gridCol w:w="450"/>
        <w:gridCol w:w="450"/>
        <w:gridCol w:w="481"/>
        <w:gridCol w:w="450"/>
        <w:gridCol w:w="481"/>
        <w:gridCol w:w="481"/>
      </w:tblGrid>
      <w:tr w:rsidR="00E938C8" w:rsidTr="002A5FAB">
        <w:trPr>
          <w:trHeight w:val="338"/>
        </w:trPr>
        <w:tc>
          <w:tcPr>
            <w:tcW w:w="3214" w:type="dxa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506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506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</w:tcPr>
          <w:p w:rsidR="00E938C8" w:rsidRDefault="00E938C8" w:rsidP="002A5FAB">
            <w:pPr>
              <w:spacing w:after="0"/>
            </w:pPr>
          </w:p>
        </w:tc>
      </w:tr>
      <w:tr w:rsidR="00E938C8" w:rsidTr="002A5FAB">
        <w:trPr>
          <w:trHeight w:val="140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Yordan.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Dienellith.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Antonella 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1A716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1A7167">
              <w:rPr>
                <w:b/>
                <w:color w:val="000000"/>
              </w:rPr>
              <w:t>Se expresa oralmente</w:t>
            </w:r>
            <w:r>
              <w:rPr>
                <w:b/>
                <w:color w:val="000000"/>
              </w:rPr>
              <w:t>, de manera clara y comprensible,</w:t>
            </w:r>
            <w:r w:rsidRPr="001A7167">
              <w:rPr>
                <w:b/>
                <w:color w:val="000000"/>
              </w:rPr>
              <w:t xml:space="preserve"> con frases cortas de estructura convencional, incorporando palabras nuevas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7D41F9" w:rsidRDefault="00E938C8" w:rsidP="002A5FAB">
            <w:pPr>
              <w:spacing w:after="0" w:line="240" w:lineRule="auto"/>
              <w:jc w:val="center"/>
              <w:rPr>
                <w:rFonts w:cs="Calibri"/>
                <w:color w:val="FFFF00"/>
                <w:lang w:eastAsia="es-ES"/>
              </w:rPr>
            </w:pPr>
            <w:r w:rsidRPr="007D41F9">
              <w:rPr>
                <w:rFonts w:cs="Calibri"/>
                <w:color w:val="000000" w:themeColor="text1"/>
                <w:lang w:eastAsia="es-ES"/>
              </w:rPr>
              <w:t>S</w:t>
            </w:r>
            <w:r>
              <w:rPr>
                <w:rFonts w:cs="Calibri"/>
                <w:color w:val="000000" w:themeColor="text1"/>
                <w:lang w:eastAsia="es-ES"/>
              </w:rPr>
              <w:t>/</w:t>
            </w:r>
            <w:r w:rsidRPr="007D41F9">
              <w:rPr>
                <w:rFonts w:cs="Calibri"/>
                <w:color w:val="000000" w:themeColor="text1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Pr="007D41F9" w:rsidRDefault="00E938C8" w:rsidP="002A5FAB">
            <w:pPr>
              <w:spacing w:after="0" w:line="240" w:lineRule="auto"/>
              <w:jc w:val="center"/>
              <w:rPr>
                <w:rFonts w:cs="Calibri"/>
                <w:color w:val="00B050"/>
                <w:lang w:eastAsia="es-ES"/>
              </w:rPr>
            </w:pPr>
          </w:p>
          <w:p w:rsidR="00E938C8" w:rsidRPr="007D41F9" w:rsidRDefault="00E938C8" w:rsidP="002A5FAB">
            <w:pPr>
              <w:spacing w:after="0" w:line="240" w:lineRule="auto"/>
              <w:jc w:val="center"/>
              <w:rPr>
                <w:rFonts w:cs="Calibri"/>
                <w:color w:val="00B050"/>
                <w:lang w:eastAsia="es-ES"/>
              </w:rPr>
            </w:pPr>
          </w:p>
          <w:p w:rsidR="00E938C8" w:rsidRPr="007D41F9" w:rsidRDefault="00E938C8" w:rsidP="002A5FAB">
            <w:pPr>
              <w:spacing w:after="0" w:line="240" w:lineRule="auto"/>
              <w:jc w:val="center"/>
              <w:rPr>
                <w:rFonts w:cs="Calibri"/>
                <w:color w:val="00B050"/>
                <w:lang w:eastAsia="es-ES"/>
              </w:rPr>
            </w:pPr>
          </w:p>
          <w:p w:rsidR="00E938C8" w:rsidRPr="007D41F9" w:rsidRDefault="00E938C8" w:rsidP="002A5FAB">
            <w:pPr>
              <w:spacing w:after="0" w:line="240" w:lineRule="auto"/>
              <w:jc w:val="center"/>
              <w:rPr>
                <w:rFonts w:cs="Calibri"/>
                <w:color w:val="00B050"/>
                <w:lang w:eastAsia="es-ES"/>
              </w:rPr>
            </w:pPr>
          </w:p>
          <w:p w:rsidR="00E938C8" w:rsidRPr="007D41F9" w:rsidRDefault="00E938C8" w:rsidP="002A5FAB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eastAsia="es-ES"/>
              </w:rPr>
            </w:pPr>
            <w:r>
              <w:rPr>
                <w:rFonts w:cs="Calibri"/>
                <w:color w:val="000000" w:themeColor="text1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1A716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1A7167">
              <w:rPr>
                <w:b/>
                <w:color w:val="000000"/>
              </w:rPr>
              <w:t>Responde a preguntas haciendo inferencias sencillas a partir de un relato.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1A716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1A7167">
              <w:rPr>
                <w:b/>
                <w:color w:val="000000"/>
              </w:rPr>
              <w:t>Explica por qué le gustó o no una narración, cuando se le pregunta.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Reconoce sinónimos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Reconoce antónimos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Es capaz de recontar una historia escuchada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Diserta siguiendo una estructura dada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E938C8" w:rsidTr="002A5FAB">
        <w:trPr>
          <w:trHeight w:val="3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E938C8" w:rsidRDefault="00E938C8" w:rsidP="00E938C8">
      <w:pPr>
        <w:spacing w:after="0" w:line="240" w:lineRule="auto"/>
        <w:jc w:val="both"/>
        <w:rPr>
          <w:b/>
          <w:sz w:val="28"/>
          <w:szCs w:val="28"/>
        </w:rPr>
      </w:pPr>
    </w:p>
    <w:p w:rsidR="00E938C8" w:rsidRDefault="00E938C8" w:rsidP="00E938C8">
      <w:r>
        <w:br w:type="page"/>
      </w:r>
    </w:p>
    <w:p w:rsidR="00E938C8" w:rsidRPr="000E3BDE" w:rsidRDefault="00E938C8" w:rsidP="00E938C8">
      <w:pPr>
        <w:spacing w:after="0" w:line="240" w:lineRule="auto"/>
        <w:jc w:val="both"/>
        <w:rPr>
          <w:b/>
        </w:rPr>
      </w:pPr>
      <w:r w:rsidRPr="000E3BDE">
        <w:rPr>
          <w:b/>
        </w:rPr>
        <w:lastRenderedPageBreak/>
        <w:t>Ámbito: Comunicación</w:t>
      </w:r>
    </w:p>
    <w:p w:rsidR="00E938C8" w:rsidRPr="000E3BDE" w:rsidRDefault="00E938C8" w:rsidP="00E938C8">
      <w:pPr>
        <w:spacing w:after="0" w:line="240" w:lineRule="auto"/>
        <w:jc w:val="both"/>
        <w:rPr>
          <w:b/>
        </w:rPr>
      </w:pPr>
      <w:r w:rsidRPr="000E3BDE">
        <w:rPr>
          <w:b/>
        </w:rPr>
        <w:t>Núcleo: Lenguaje Verbal</w:t>
      </w:r>
    </w:p>
    <w:p w:rsidR="00E938C8" w:rsidRPr="00742642" w:rsidRDefault="00E938C8" w:rsidP="00E938C8">
      <w:pPr>
        <w:spacing w:after="0" w:line="240" w:lineRule="auto"/>
        <w:jc w:val="both"/>
      </w:pPr>
      <w:r w:rsidRPr="000E3BDE">
        <w:rPr>
          <w:b/>
        </w:rPr>
        <w:t>Eje de Aprendizaje: Iniciación a la lectura</w:t>
      </w:r>
      <w:r>
        <w:rPr>
          <w:b/>
        </w:rPr>
        <w:t xml:space="preserve">            </w:t>
      </w:r>
    </w:p>
    <w:tbl>
      <w:tblPr>
        <w:tblW w:w="1446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460"/>
        <w:gridCol w:w="481"/>
        <w:gridCol w:w="460"/>
        <w:gridCol w:w="460"/>
        <w:gridCol w:w="460"/>
        <w:gridCol w:w="460"/>
        <w:gridCol w:w="460"/>
        <w:gridCol w:w="481"/>
        <w:gridCol w:w="481"/>
        <w:gridCol w:w="460"/>
        <w:gridCol w:w="481"/>
        <w:gridCol w:w="481"/>
        <w:gridCol w:w="481"/>
        <w:gridCol w:w="481"/>
        <w:gridCol w:w="460"/>
        <w:gridCol w:w="460"/>
        <w:gridCol w:w="481"/>
        <w:gridCol w:w="460"/>
        <w:gridCol w:w="460"/>
        <w:gridCol w:w="460"/>
        <w:gridCol w:w="481"/>
        <w:gridCol w:w="460"/>
        <w:gridCol w:w="481"/>
        <w:gridCol w:w="460"/>
      </w:tblGrid>
      <w:tr w:rsidR="00E938C8" w:rsidTr="002A5FAB">
        <w:trPr>
          <w:trHeight w:val="338"/>
        </w:trPr>
        <w:tc>
          <w:tcPr>
            <w:tcW w:w="3214" w:type="dxa"/>
            <w:gridSpan w:val="2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</w:tcPr>
          <w:p w:rsidR="00E938C8" w:rsidRDefault="00E938C8" w:rsidP="002A5FAB">
            <w:pPr>
              <w:spacing w:after="0"/>
            </w:pPr>
          </w:p>
        </w:tc>
      </w:tr>
      <w:tr w:rsidR="00E938C8" w:rsidTr="002A5FAB">
        <w:trPr>
          <w:trHeight w:val="1404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Yordan.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Dienellith.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Antonella 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1A716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1A7167">
              <w:rPr>
                <w:b/>
                <w:color w:val="000000"/>
              </w:rPr>
              <w:t>Frente a palabras escritas, señala si son largas, cortas o iguales, de acuerdo a su número de sílabas, e indica aquellas que tienen la misma sílaba inicial.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1A716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1A7167">
              <w:rPr>
                <w:b/>
                <w:color w:val="000000"/>
              </w:rPr>
              <w:t>Indica y menciona al menos seis palabras escritas que son propias de su entorno.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hd w:val="clear" w:color="auto" w:fill="00B0F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1A716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1A7167">
              <w:rPr>
                <w:b/>
                <w:color w:val="000000"/>
              </w:rPr>
              <w:t>Nombra algunas letras mayúsculas y minúsculas de un texto significativo simple.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1A716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1A7167">
              <w:rPr>
                <w:b/>
                <w:color w:val="000000"/>
              </w:rPr>
              <w:t>Infiere el final de un cuento.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Reconoce sonido inicial (aliteraciones)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Reconoce sonido final (rimas)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</w:tr>
      <w:tr w:rsidR="00E938C8" w:rsidTr="002A5FAB">
        <w:trPr>
          <w:trHeight w:val="423"/>
        </w:trPr>
        <w:tc>
          <w:tcPr>
            <w:tcW w:w="1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Es capaz de leer en forma independiente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Palabras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</w:tr>
      <w:tr w:rsidR="00E938C8" w:rsidTr="002A5FAB">
        <w:trPr>
          <w:trHeight w:val="422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Oraciones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Separa palabras en sílabas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E938C8" w:rsidTr="002A5FAB">
        <w:trPr>
          <w:trHeight w:val="338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E938C8" w:rsidRPr="00B71E11" w:rsidRDefault="00E938C8" w:rsidP="00E938C8"/>
    <w:p w:rsidR="00E938C8" w:rsidRPr="00B71E11" w:rsidRDefault="00E938C8" w:rsidP="00E938C8">
      <w:pPr>
        <w:spacing w:after="0" w:line="240" w:lineRule="auto"/>
        <w:jc w:val="both"/>
        <w:rPr>
          <w:b/>
        </w:rPr>
      </w:pPr>
      <w:r w:rsidRPr="00B71E11">
        <w:rPr>
          <w:b/>
        </w:rPr>
        <w:t>Ámbito: Comunicación</w:t>
      </w:r>
    </w:p>
    <w:p w:rsidR="00E938C8" w:rsidRPr="00B71E11" w:rsidRDefault="00E938C8" w:rsidP="00E938C8">
      <w:pPr>
        <w:spacing w:after="0" w:line="240" w:lineRule="auto"/>
        <w:jc w:val="both"/>
        <w:rPr>
          <w:b/>
        </w:rPr>
      </w:pPr>
      <w:r w:rsidRPr="00B71E11">
        <w:rPr>
          <w:b/>
        </w:rPr>
        <w:t>Núcleo: Lenguaje Verbal</w:t>
      </w:r>
    </w:p>
    <w:p w:rsidR="00E938C8" w:rsidRPr="00B71E11" w:rsidRDefault="00E938C8" w:rsidP="00E938C8">
      <w:pPr>
        <w:spacing w:after="0" w:line="240" w:lineRule="auto"/>
        <w:jc w:val="both"/>
        <w:rPr>
          <w:b/>
        </w:rPr>
      </w:pPr>
      <w:r w:rsidRPr="00B71E11">
        <w:rPr>
          <w:b/>
        </w:rPr>
        <w:t>Eje de Aprendizaje: Iniciación a la escritura</w:t>
      </w:r>
    </w:p>
    <w:tbl>
      <w:tblPr>
        <w:tblW w:w="14916" w:type="dxa"/>
        <w:tblInd w:w="-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1607"/>
        <w:gridCol w:w="513"/>
        <w:gridCol w:w="513"/>
        <w:gridCol w:w="513"/>
        <w:gridCol w:w="513"/>
        <w:gridCol w:w="513"/>
        <w:gridCol w:w="513"/>
        <w:gridCol w:w="460"/>
        <w:gridCol w:w="481"/>
        <w:gridCol w:w="481"/>
        <w:gridCol w:w="450"/>
        <w:gridCol w:w="481"/>
        <w:gridCol w:w="481"/>
        <w:gridCol w:w="481"/>
        <w:gridCol w:w="481"/>
        <w:gridCol w:w="460"/>
        <w:gridCol w:w="460"/>
        <w:gridCol w:w="481"/>
        <w:gridCol w:w="512"/>
        <w:gridCol w:w="454"/>
        <w:gridCol w:w="454"/>
        <w:gridCol w:w="481"/>
        <w:gridCol w:w="460"/>
        <w:gridCol w:w="481"/>
        <w:gridCol w:w="460"/>
      </w:tblGrid>
      <w:tr w:rsidR="00E938C8" w:rsidTr="002A5FAB">
        <w:trPr>
          <w:trHeight w:val="95"/>
        </w:trPr>
        <w:tc>
          <w:tcPr>
            <w:tcW w:w="3339" w:type="dxa"/>
            <w:gridSpan w:val="2"/>
            <w:noWrap/>
            <w:vAlign w:val="bottom"/>
            <w:hideMark/>
          </w:tcPr>
          <w:p w:rsidR="00E938C8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512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4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54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E938C8" w:rsidRDefault="00E938C8" w:rsidP="002A5FAB">
            <w:pPr>
              <w:spacing w:after="0"/>
            </w:pPr>
          </w:p>
        </w:tc>
        <w:tc>
          <w:tcPr>
            <w:tcW w:w="460" w:type="dxa"/>
          </w:tcPr>
          <w:p w:rsidR="00E938C8" w:rsidRDefault="00E938C8" w:rsidP="002A5FAB">
            <w:pPr>
              <w:spacing w:after="0"/>
            </w:pPr>
          </w:p>
        </w:tc>
      </w:tr>
      <w:tr w:rsidR="00E938C8" w:rsidTr="002A5FAB">
        <w:trPr>
          <w:trHeight w:val="1404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Indicadores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Isidora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Catalina G.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Vicente.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Isaías.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Constanza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Maura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Matías F.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Juan Carlos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Hemel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Carol.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Catalina C.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Daniel.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Yordan.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Fernanda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Dienellith.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Daniela.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Matías G.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Mía.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Matías 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Antonella 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Martin.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Martina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Valentina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Paullet</w:t>
            </w:r>
          </w:p>
        </w:tc>
      </w:tr>
      <w:tr w:rsidR="00E938C8" w:rsidTr="002A5FAB">
        <w:trPr>
          <w:trHeight w:val="338"/>
        </w:trPr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b/>
                <w:color w:val="000000"/>
                <w:sz w:val="18"/>
                <w:szCs w:val="18"/>
              </w:rPr>
              <w:t>Juega a escribir en forma manuscrita, trazando guirnaldas sin levantar el lápiz.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E938C8" w:rsidTr="002A5FAB">
        <w:trPr>
          <w:trHeight w:val="338"/>
        </w:trPr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b/>
                <w:color w:val="000000"/>
                <w:sz w:val="18"/>
                <w:szCs w:val="18"/>
              </w:rPr>
              <w:t>“Escribe” una carta o invitación, incluyendo letras o palabras que conoce y respetando la direccionalidad y distancia.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N/O</w:t>
            </w: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E938C8" w:rsidTr="002A5FAB">
        <w:trPr>
          <w:trHeight w:val="338"/>
        </w:trPr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6C21D7">
              <w:rPr>
                <w:b/>
                <w:color w:val="000000"/>
                <w:sz w:val="18"/>
                <w:szCs w:val="18"/>
              </w:rPr>
              <w:t>Grafica trazados simples y compuestos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b/>
                <w:color w:val="000000"/>
                <w:sz w:val="18"/>
                <w:szCs w:val="18"/>
              </w:rPr>
              <w:t>Identifica palabras largas y cortas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b/>
                <w:color w:val="000000"/>
                <w:sz w:val="18"/>
                <w:szCs w:val="18"/>
              </w:rPr>
              <w:t>Grafica nombre y apellido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Identifica y reconoce el abecedario en letras mayúsculas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</w:tr>
      <w:tr w:rsidR="00E938C8" w:rsidTr="002A5FAB">
        <w:trPr>
          <w:trHeight w:val="338"/>
        </w:trPr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Identifica y reconoce el abecedario en letras minúsculas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</w:tr>
      <w:tr w:rsidR="00E938C8" w:rsidTr="002A5FAB">
        <w:trPr>
          <w:trHeight w:val="219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Es capaz de escribir en forma independiente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Palabras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E938C8" w:rsidTr="002A5FAB">
        <w:trPr>
          <w:trHeight w:val="219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</w:tr>
      <w:tr w:rsidR="00E938C8" w:rsidTr="002A5FAB">
        <w:trPr>
          <w:trHeight w:val="422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Oraciones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S/L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938C8" w:rsidRPr="006C21D7" w:rsidRDefault="00E938C8" w:rsidP="002A5FA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N/L</w:t>
            </w:r>
          </w:p>
        </w:tc>
      </w:tr>
      <w:tr w:rsidR="00E938C8" w:rsidTr="002A5FAB">
        <w:trPr>
          <w:trHeight w:val="338"/>
        </w:trPr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Reconoce textos auténticos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Pr="006C21D7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6C21D7">
              <w:rPr>
                <w:rFonts w:cs="Calibri"/>
                <w:color w:val="000000"/>
                <w:sz w:val="18"/>
                <w:szCs w:val="18"/>
                <w:lang w:eastAsia="es-ES"/>
              </w:rPr>
              <w:t>L</w:t>
            </w:r>
          </w:p>
        </w:tc>
      </w:tr>
      <w:tr w:rsidR="00E938C8" w:rsidTr="002A5FAB">
        <w:trPr>
          <w:trHeight w:val="141"/>
        </w:trPr>
        <w:tc>
          <w:tcPr>
            <w:tcW w:w="3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Pr="00B63188" w:rsidRDefault="00E938C8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E938C8" w:rsidTr="002A5FAB">
        <w:trPr>
          <w:trHeight w:val="141"/>
        </w:trPr>
        <w:tc>
          <w:tcPr>
            <w:tcW w:w="3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E938C8" w:rsidTr="002A5FAB">
        <w:trPr>
          <w:trHeight w:val="180"/>
        </w:trPr>
        <w:tc>
          <w:tcPr>
            <w:tcW w:w="3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938C8" w:rsidRDefault="00E938C8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C51D4E" w:rsidRDefault="00E938C8">
      <w:bookmarkStart w:id="0" w:name="_GoBack"/>
      <w:bookmarkEnd w:id="0"/>
    </w:p>
    <w:sectPr w:rsidR="00C51D4E" w:rsidSect="00E938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C8"/>
    <w:rsid w:val="0086554C"/>
    <w:rsid w:val="00E938C8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2013-04-27T19:17:00Z</dcterms:created>
  <dcterms:modified xsi:type="dcterms:W3CDTF">2013-04-27T19:18:00Z</dcterms:modified>
</cp:coreProperties>
</file>